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B0" w:rsidRDefault="00F032B0" w:rsidP="007542C2"/>
    <w:tbl>
      <w:tblPr>
        <w:tblW w:w="1101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986"/>
        <w:gridCol w:w="3016"/>
        <w:gridCol w:w="1925"/>
        <w:gridCol w:w="1200"/>
      </w:tblGrid>
      <w:tr w:rsidR="007542C2" w:rsidRPr="00313ABE" w:rsidTr="00B661C9">
        <w:trPr>
          <w:trHeight w:val="600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Default="007542C2" w:rsidP="00B661C9">
            <w:pPr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 w:rsidRPr="003B3EB2">
              <w:rPr>
                <w:rFonts w:cs="Arial"/>
                <w:b/>
                <w:bCs/>
                <w:color w:val="000080"/>
                <w:sz w:val="32"/>
                <w:szCs w:val="32"/>
              </w:rPr>
              <w:t>Vurderingsskjema for utstillinger og messer</w:t>
            </w:r>
          </w:p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525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 w:rsidRPr="003B3EB2">
              <w:rPr>
                <w:rFonts w:cs="Arial"/>
                <w:b/>
                <w:bCs/>
                <w:color w:val="000080"/>
                <w:sz w:val="32"/>
                <w:szCs w:val="32"/>
              </w:rPr>
              <w:t>Firmanavn: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Cs w:val="20"/>
              </w:rPr>
            </w:pPr>
            <w:r w:rsidRPr="003B3EB2">
              <w:rPr>
                <w:rFonts w:cs="Arial"/>
                <w:b/>
                <w:bCs/>
                <w:color w:val="000080"/>
                <w:szCs w:val="20"/>
              </w:rPr>
              <w:t>Navn på utstilling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Cs w:val="20"/>
              </w:rPr>
            </w:pPr>
            <w:r w:rsidRPr="003B3EB2">
              <w:rPr>
                <w:rFonts w:cs="Arial"/>
                <w:b/>
                <w:bCs/>
                <w:color w:val="000080"/>
                <w:szCs w:val="20"/>
              </w:rPr>
              <w:t>Dato/ukedag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Cs w:val="20"/>
              </w:rPr>
            </w:pPr>
            <w:r w:rsidRPr="003B3EB2">
              <w:rPr>
                <w:rFonts w:cs="Arial"/>
                <w:b/>
                <w:bCs/>
                <w:color w:val="000080"/>
                <w:szCs w:val="20"/>
              </w:rPr>
              <w:t>Sted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Cs w:val="20"/>
              </w:rPr>
            </w:pPr>
            <w:r w:rsidRPr="003B3EB2">
              <w:rPr>
                <w:rFonts w:cs="Arial"/>
                <w:b/>
                <w:bCs/>
                <w:color w:val="000080"/>
                <w:szCs w:val="20"/>
              </w:rPr>
              <w:t>Deltagende faggruppe/antall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color w:val="000080"/>
                <w:szCs w:val="20"/>
              </w:rPr>
            </w:pPr>
            <w:r w:rsidRPr="003B3EB2">
              <w:rPr>
                <w:rFonts w:cs="Arial"/>
                <w:b/>
                <w:bCs/>
                <w:color w:val="000080"/>
                <w:szCs w:val="20"/>
              </w:rPr>
              <w:t>Pris pr. m2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11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Default="007542C2" w:rsidP="00B661C9">
            <w:pPr>
              <w:rPr>
                <w:rFonts w:cs="Arial"/>
                <w:szCs w:val="20"/>
              </w:rPr>
            </w:pPr>
          </w:p>
          <w:p w:rsidR="007542C2" w:rsidRDefault="007542C2" w:rsidP="00B661C9">
            <w:pPr>
              <w:rPr>
                <w:rFonts w:cs="Arial"/>
                <w:szCs w:val="20"/>
              </w:rPr>
            </w:pPr>
          </w:p>
          <w:p w:rsidR="007542C2" w:rsidRDefault="007542C2" w:rsidP="00B661C9">
            <w:pPr>
              <w:rPr>
                <w:rFonts w:cs="Arial"/>
                <w:szCs w:val="20"/>
              </w:rPr>
            </w:pPr>
          </w:p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i/>
                <w:iCs/>
                <w:color w:val="00008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80"/>
                <w:szCs w:val="20"/>
              </w:rPr>
              <w:t>K</w:t>
            </w:r>
            <w:r w:rsidRPr="003B3EB2">
              <w:rPr>
                <w:rFonts w:cs="Arial"/>
                <w:b/>
                <w:bCs/>
                <w:i/>
                <w:iCs/>
                <w:color w:val="000080"/>
                <w:szCs w:val="20"/>
              </w:rPr>
              <w:t>ryss av det som passer: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540"/>
        </w:trPr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D8579E" w:rsidRDefault="007542C2" w:rsidP="00B661C9">
            <w:pPr>
              <w:rPr>
                <w:rFonts w:cs="Arial"/>
                <w:b/>
                <w:bCs/>
                <w:color w:val="FF0000"/>
                <w:sz w:val="24"/>
              </w:rPr>
            </w:pPr>
            <w:r w:rsidRPr="00D8579E">
              <w:rPr>
                <w:rFonts w:cs="Arial"/>
                <w:b/>
                <w:bCs/>
                <w:color w:val="FF0000"/>
                <w:sz w:val="24"/>
              </w:rPr>
              <w:t>Forberedelser: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Bra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Akseptabelt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Ikke akseptabelt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Lasting- lossingsforhold: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Informasjonstjenesten: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Avsatt tid: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Tekniske tilkoplinger: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1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i/>
                <w:iCs/>
                <w:color w:val="00008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80"/>
                <w:szCs w:val="20"/>
              </w:rPr>
              <w:t>K</w:t>
            </w:r>
            <w:r w:rsidRPr="003B3EB2">
              <w:rPr>
                <w:rFonts w:cs="Arial"/>
                <w:b/>
                <w:bCs/>
                <w:i/>
                <w:iCs/>
                <w:color w:val="000080"/>
                <w:szCs w:val="20"/>
              </w:rPr>
              <w:t>ryss av det som passer: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50"/>
        </w:trPr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D8579E" w:rsidRDefault="007542C2" w:rsidP="00B661C9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D8579E">
              <w:rPr>
                <w:rFonts w:cs="Arial"/>
                <w:b/>
                <w:bCs/>
                <w:color w:val="FF0000"/>
                <w:szCs w:val="22"/>
              </w:rPr>
              <w:t>Organisering av utstillingen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3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D8579E" w:rsidRDefault="007542C2" w:rsidP="00B661C9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D8579E">
              <w:rPr>
                <w:rFonts w:cs="Arial"/>
                <w:b/>
                <w:bCs/>
                <w:color w:val="FF0000"/>
                <w:szCs w:val="22"/>
              </w:rPr>
              <w:t>i forhold til fagprogrammet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Bra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Akseptabelt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Ikke akseptabelt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Pauser avsatt for utstillingsbesøk: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Lunsj: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Kaffeservering: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283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B3EB2" w:rsidRDefault="007542C2" w:rsidP="00B661C9">
            <w:pPr>
              <w:rPr>
                <w:rFonts w:cs="Arial"/>
                <w:b/>
                <w:bCs/>
                <w:i/>
                <w:iCs/>
                <w:color w:val="003366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3366"/>
                <w:szCs w:val="20"/>
              </w:rPr>
              <w:t>K</w:t>
            </w:r>
            <w:r w:rsidRPr="003B3EB2">
              <w:rPr>
                <w:rFonts w:cs="Arial"/>
                <w:b/>
                <w:bCs/>
                <w:i/>
                <w:iCs/>
                <w:color w:val="003366"/>
                <w:szCs w:val="20"/>
              </w:rPr>
              <w:t>ryss av det som passer: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20"/>
        </w:trPr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D8579E" w:rsidRDefault="007542C2" w:rsidP="00B661C9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D8579E">
              <w:rPr>
                <w:rFonts w:cs="Arial"/>
                <w:b/>
                <w:bCs/>
                <w:color w:val="FF0000"/>
                <w:szCs w:val="22"/>
              </w:rPr>
              <w:t>Besøk av utstillingsstanden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 xml:space="preserve">Bra 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Akseptabelt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Ikke akseptabelt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Ønsket målgruppe: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42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szCs w:val="20"/>
              </w:rPr>
            </w:pPr>
            <w:r w:rsidRPr="00313ABE">
              <w:rPr>
                <w:rFonts w:cs="Arial"/>
                <w:b/>
                <w:bCs/>
                <w:szCs w:val="20"/>
              </w:rPr>
              <w:t>Andre målgrupper: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  <w:r w:rsidRPr="00313ABE">
              <w:rPr>
                <w:rFonts w:cs="Arial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color w:val="FF0000"/>
                <w:szCs w:val="20"/>
              </w:rPr>
            </w:pPr>
            <w:r w:rsidRPr="00313ABE">
              <w:rPr>
                <w:rFonts w:cs="Arial"/>
                <w:b/>
                <w:bCs/>
                <w:color w:val="FF0000"/>
                <w:szCs w:val="20"/>
              </w:rPr>
              <w:t>Bør vi delta neste gang?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color w:val="FF0000"/>
                <w:szCs w:val="20"/>
              </w:rPr>
            </w:pPr>
            <w:r w:rsidRPr="00313ABE">
              <w:rPr>
                <w:rFonts w:cs="Arial"/>
                <w:color w:val="FF000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375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3A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JA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3ABE">
              <w:rPr>
                <w:rFonts w:ascii="Arial" w:hAnsi="Arial" w:cs="Arial"/>
                <w:b/>
                <w:bCs/>
                <w:sz w:val="28"/>
                <w:szCs w:val="28"/>
              </w:rPr>
              <w:t>NEI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  <w:tr w:rsidR="007542C2" w:rsidRPr="00313ABE" w:rsidTr="00B661C9">
        <w:trPr>
          <w:trHeight w:val="434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cs="Arial"/>
                <w:sz w:val="28"/>
                <w:szCs w:val="28"/>
              </w:rPr>
            </w:pPr>
            <w:r w:rsidRPr="00313ABE">
              <w:rPr>
                <w:rFonts w:cs="Arial"/>
                <w:sz w:val="28"/>
                <w:szCs w:val="28"/>
              </w:rPr>
              <w:t xml:space="preserve">□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jc w:val="center"/>
              <w:rPr>
                <w:rFonts w:cs="Arial"/>
                <w:sz w:val="28"/>
                <w:szCs w:val="28"/>
              </w:rPr>
            </w:pPr>
            <w:r w:rsidRPr="00313ABE">
              <w:rPr>
                <w:rFonts w:cs="Arial"/>
                <w:sz w:val="28"/>
                <w:szCs w:val="28"/>
              </w:rPr>
              <w:t xml:space="preserve">□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2C2" w:rsidRPr="00313ABE" w:rsidRDefault="007542C2" w:rsidP="00B661C9">
            <w:pPr>
              <w:rPr>
                <w:rFonts w:cs="Arial"/>
                <w:szCs w:val="20"/>
              </w:rPr>
            </w:pPr>
          </w:p>
        </w:tc>
      </w:tr>
    </w:tbl>
    <w:p w:rsidR="007542C2" w:rsidRDefault="007542C2" w:rsidP="007542C2">
      <w:pPr>
        <w:rPr>
          <w:b/>
          <w:color w:val="FF0000"/>
        </w:rPr>
      </w:pPr>
    </w:p>
    <w:p w:rsidR="007542C2" w:rsidRPr="00BE1DCC" w:rsidRDefault="007542C2" w:rsidP="007542C2">
      <w:pPr>
        <w:rPr>
          <w:b/>
          <w:color w:val="FF0000"/>
        </w:rPr>
      </w:pPr>
      <w:r w:rsidRPr="00BE1DCC">
        <w:rPr>
          <w:b/>
          <w:color w:val="FF0000"/>
        </w:rPr>
        <w:t xml:space="preserve">Anmerkninger? </w:t>
      </w:r>
    </w:p>
    <w:p w:rsidR="007542C2" w:rsidRDefault="007542C2" w:rsidP="007542C2">
      <w:r>
        <w:t xml:space="preserve">Skriv her: </w:t>
      </w:r>
    </w:p>
    <w:p w:rsidR="007542C2" w:rsidRPr="007542C2" w:rsidRDefault="007542C2" w:rsidP="007542C2"/>
    <w:sectPr w:rsidR="007542C2" w:rsidRPr="007542C2" w:rsidSect="006A4F77">
      <w:headerReference w:type="first" r:id="rId9"/>
      <w:footerReference w:type="first" r:id="rId10"/>
      <w:pgSz w:w="11906" w:h="16838"/>
      <w:pgMar w:top="2523" w:right="1418" w:bottom="1418" w:left="1418" w:header="73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2A" w:rsidRDefault="00FA6B2A" w:rsidP="00594567">
      <w:r>
        <w:separator/>
      </w:r>
    </w:p>
  </w:endnote>
  <w:endnote w:type="continuationSeparator" w:id="0">
    <w:p w:rsidR="00FA6B2A" w:rsidRDefault="00FA6B2A" w:rsidP="0059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97999B" w:themeColor="accent2"/>
        <w:insideV w:val="single" w:sz="48" w:space="0" w:color="97999B" w:themeColor="accent2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212"/>
    </w:tblGrid>
    <w:tr w:rsidR="00EC425C" w:rsidRPr="00EC425C" w:rsidTr="00E64C82">
      <w:tc>
        <w:tcPr>
          <w:tcW w:w="9212" w:type="dxa"/>
        </w:tcPr>
        <w:p w:rsidR="00EC425C" w:rsidRPr="00EC425C" w:rsidRDefault="00EC425C" w:rsidP="006A4F77">
          <w:pPr>
            <w:pStyle w:val="Bunntekst"/>
            <w:jc w:val="center"/>
            <w:rPr>
              <w:sz w:val="13"/>
              <w:szCs w:val="15"/>
            </w:rPr>
          </w:pPr>
        </w:p>
      </w:tc>
    </w:tr>
    <w:tr w:rsidR="00EC425C" w:rsidRPr="00EC425C" w:rsidTr="00E64C82">
      <w:trPr>
        <w:trHeight w:val="368"/>
      </w:trPr>
      <w:tc>
        <w:tcPr>
          <w:tcW w:w="9212" w:type="dxa"/>
        </w:tcPr>
        <w:p w:rsidR="00EC425C" w:rsidRPr="00EC425C" w:rsidRDefault="006A4F77" w:rsidP="006A4F77">
          <w:pPr>
            <w:jc w:val="center"/>
            <w:rPr>
              <w:color w:val="005587" w:themeColor="text1"/>
              <w:sz w:val="13"/>
              <w:szCs w:val="15"/>
            </w:rPr>
          </w:pPr>
          <w:r w:rsidRPr="001E2E76">
            <w:rPr>
              <w:b/>
              <w:color w:val="005587" w:themeColor="text1"/>
              <w:sz w:val="13"/>
              <w:szCs w:val="13"/>
            </w:rPr>
            <w:t>Fornebuporten • Oksenøyveien 10 • 1327 Lysaker</w:t>
          </w:r>
          <w:r>
            <w:rPr>
              <w:b/>
              <w:color w:val="005587" w:themeColor="text1"/>
              <w:sz w:val="15"/>
              <w:szCs w:val="15"/>
            </w:rPr>
            <w:t xml:space="preserve"> </w:t>
          </w:r>
          <w:r w:rsidRPr="00EC425C">
            <w:rPr>
              <w:b/>
              <w:color w:val="005587" w:themeColor="text1"/>
              <w:sz w:val="13"/>
              <w:szCs w:val="15"/>
            </w:rPr>
            <w:t xml:space="preserve">• </w:t>
          </w:r>
          <w:hyperlink r:id="rId1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+47 23 16 89 20</w:t>
            </w:r>
          </w:hyperlink>
          <w:r w:rsidRPr="00281DE2">
            <w:rPr>
              <w:b/>
              <w:color w:val="005587" w:themeColor="text1"/>
              <w:sz w:val="13"/>
              <w:szCs w:val="15"/>
            </w:rPr>
            <w:t xml:space="preserve"> • </w:t>
          </w:r>
          <w:hyperlink r:id="rId2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www.medteknorge.no</w:t>
            </w:r>
          </w:hyperlink>
          <w:r w:rsidRPr="00281DE2">
            <w:rPr>
              <w:b/>
              <w:color w:val="005587" w:themeColor="text1"/>
              <w:sz w:val="13"/>
              <w:szCs w:val="15"/>
            </w:rPr>
            <w:t xml:space="preserve"> • </w:t>
          </w:r>
          <w:hyperlink r:id="rId3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info@medteknorge.no</w:t>
            </w:r>
          </w:hyperlink>
        </w:p>
      </w:tc>
    </w:tr>
  </w:tbl>
  <w:p w:rsidR="00EC425C" w:rsidRPr="00EC425C" w:rsidRDefault="00EC425C" w:rsidP="006A4F77">
    <w:pPr>
      <w:pStyle w:val="Bunnteks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2A" w:rsidRDefault="00FA6B2A" w:rsidP="00594567">
      <w:r>
        <w:separator/>
      </w:r>
    </w:p>
  </w:footnote>
  <w:footnote w:type="continuationSeparator" w:id="0">
    <w:p w:rsidR="00FA6B2A" w:rsidRDefault="00FA6B2A" w:rsidP="0059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5C" w:rsidRDefault="00EC425C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C2BA85" wp14:editId="5E7A51B0">
          <wp:simplePos x="0" y="0"/>
          <wp:positionH relativeFrom="margin">
            <wp:align>center</wp:align>
          </wp:positionH>
          <wp:positionV relativeFrom="page">
            <wp:posOffset>605642</wp:posOffset>
          </wp:positionV>
          <wp:extent cx="1967297" cy="760020"/>
          <wp:effectExtent l="0" t="0" r="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tek Norge-No-Byline-RGB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97" cy="7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0ED"/>
    <w:multiLevelType w:val="hybridMultilevel"/>
    <w:tmpl w:val="2EE2F66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D1E"/>
    <w:multiLevelType w:val="hybridMultilevel"/>
    <w:tmpl w:val="1744F6BA"/>
    <w:lvl w:ilvl="0" w:tplc="95BE18B8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A7BB7"/>
    <w:multiLevelType w:val="hybridMultilevel"/>
    <w:tmpl w:val="F0463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7DA"/>
    <w:multiLevelType w:val="hybridMultilevel"/>
    <w:tmpl w:val="8BB667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09FF"/>
    <w:multiLevelType w:val="hybridMultilevel"/>
    <w:tmpl w:val="60BEF816"/>
    <w:lvl w:ilvl="0" w:tplc="0414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1FF53C72"/>
    <w:multiLevelType w:val="hybridMultilevel"/>
    <w:tmpl w:val="4AC0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B236B"/>
    <w:multiLevelType w:val="hybridMultilevel"/>
    <w:tmpl w:val="E692F7C2"/>
    <w:lvl w:ilvl="0" w:tplc="95BE18B8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155CB"/>
    <w:multiLevelType w:val="hybridMultilevel"/>
    <w:tmpl w:val="6624E75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146B7"/>
    <w:multiLevelType w:val="hybridMultilevel"/>
    <w:tmpl w:val="5CC8EF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8200E"/>
    <w:multiLevelType w:val="hybridMultilevel"/>
    <w:tmpl w:val="D98C5992"/>
    <w:lvl w:ilvl="0" w:tplc="95BE18B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C07354"/>
    <w:multiLevelType w:val="hybridMultilevel"/>
    <w:tmpl w:val="64D497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406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43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2C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81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A0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4C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E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86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56BCA"/>
    <w:multiLevelType w:val="hybridMultilevel"/>
    <w:tmpl w:val="912CB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1307A"/>
    <w:multiLevelType w:val="hybridMultilevel"/>
    <w:tmpl w:val="DFBA7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736C1"/>
    <w:multiLevelType w:val="hybridMultilevel"/>
    <w:tmpl w:val="76783DEC"/>
    <w:lvl w:ilvl="0" w:tplc="F27C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0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83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C64432"/>
    <w:multiLevelType w:val="hybridMultilevel"/>
    <w:tmpl w:val="0C046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30898"/>
    <w:multiLevelType w:val="hybridMultilevel"/>
    <w:tmpl w:val="E208E510"/>
    <w:lvl w:ilvl="0" w:tplc="A50C3A94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3A9E"/>
    <w:multiLevelType w:val="hybridMultilevel"/>
    <w:tmpl w:val="02E088F0"/>
    <w:lvl w:ilvl="0" w:tplc="E4BC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6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8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2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4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2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5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C525C0"/>
    <w:multiLevelType w:val="hybridMultilevel"/>
    <w:tmpl w:val="C1383C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5D3F63"/>
    <w:multiLevelType w:val="hybridMultilevel"/>
    <w:tmpl w:val="F1946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C1A86"/>
    <w:multiLevelType w:val="hybridMultilevel"/>
    <w:tmpl w:val="7C5EB2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54B68"/>
    <w:multiLevelType w:val="hybridMultilevel"/>
    <w:tmpl w:val="1714D4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700894"/>
    <w:multiLevelType w:val="hybridMultilevel"/>
    <w:tmpl w:val="B238A58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146DA"/>
    <w:multiLevelType w:val="hybridMultilevel"/>
    <w:tmpl w:val="A73642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56F68"/>
    <w:multiLevelType w:val="hybridMultilevel"/>
    <w:tmpl w:val="4D82D6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A17AF"/>
    <w:multiLevelType w:val="hybridMultilevel"/>
    <w:tmpl w:val="8DC8DA4C"/>
    <w:lvl w:ilvl="0" w:tplc="52948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2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E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E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C0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27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A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13"/>
  </w:num>
  <w:num w:numId="5">
    <w:abstractNumId w:val="16"/>
  </w:num>
  <w:num w:numId="6">
    <w:abstractNumId w:val="8"/>
  </w:num>
  <w:num w:numId="7">
    <w:abstractNumId w:val="7"/>
  </w:num>
  <w:num w:numId="8">
    <w:abstractNumId w:val="2"/>
  </w:num>
  <w:num w:numId="9">
    <w:abstractNumId w:val="21"/>
  </w:num>
  <w:num w:numId="10">
    <w:abstractNumId w:val="11"/>
  </w:num>
  <w:num w:numId="11">
    <w:abstractNumId w:val="18"/>
  </w:num>
  <w:num w:numId="12">
    <w:abstractNumId w:val="12"/>
  </w:num>
  <w:num w:numId="13">
    <w:abstractNumId w:val="23"/>
  </w:num>
  <w:num w:numId="14">
    <w:abstractNumId w:val="15"/>
  </w:num>
  <w:num w:numId="15">
    <w:abstractNumId w:val="20"/>
  </w:num>
  <w:num w:numId="16">
    <w:abstractNumId w:val="4"/>
  </w:num>
  <w:num w:numId="17">
    <w:abstractNumId w:val="0"/>
  </w:num>
  <w:num w:numId="18">
    <w:abstractNumId w:val="19"/>
  </w:num>
  <w:num w:numId="19">
    <w:abstractNumId w:val="14"/>
  </w:num>
  <w:num w:numId="20">
    <w:abstractNumId w:val="5"/>
  </w:num>
  <w:num w:numId="21">
    <w:abstractNumId w:val="17"/>
  </w:num>
  <w:num w:numId="22">
    <w:abstractNumId w:val="3"/>
  </w:num>
  <w:num w:numId="23">
    <w:abstractNumId w:val="6"/>
  </w:num>
  <w:num w:numId="24">
    <w:abstractNumId w:val="9"/>
  </w:num>
  <w:num w:numId="2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jørg Leinum Seim">
    <w15:presenceInfo w15:providerId="AD" w15:userId="S-1-5-21-1501965342-1103746964-463301824-1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1"/>
    <w:rsid w:val="0003297F"/>
    <w:rsid w:val="00044261"/>
    <w:rsid w:val="00077831"/>
    <w:rsid w:val="0009223C"/>
    <w:rsid w:val="000B6ADD"/>
    <w:rsid w:val="000E0785"/>
    <w:rsid w:val="000F094A"/>
    <w:rsid w:val="000F1546"/>
    <w:rsid w:val="001A08D7"/>
    <w:rsid w:val="001B2596"/>
    <w:rsid w:val="001E2E76"/>
    <w:rsid w:val="001F2A0F"/>
    <w:rsid w:val="00271E69"/>
    <w:rsid w:val="00281DE2"/>
    <w:rsid w:val="00291C28"/>
    <w:rsid w:val="00294A5A"/>
    <w:rsid w:val="00294FA5"/>
    <w:rsid w:val="00295EF5"/>
    <w:rsid w:val="00297DF8"/>
    <w:rsid w:val="002B6C8E"/>
    <w:rsid w:val="002D26D8"/>
    <w:rsid w:val="00304237"/>
    <w:rsid w:val="003079AB"/>
    <w:rsid w:val="00307F63"/>
    <w:rsid w:val="00331665"/>
    <w:rsid w:val="00340D8D"/>
    <w:rsid w:val="00341D61"/>
    <w:rsid w:val="003577DD"/>
    <w:rsid w:val="00374D86"/>
    <w:rsid w:val="003B6FA4"/>
    <w:rsid w:val="003D6A9B"/>
    <w:rsid w:val="003D700F"/>
    <w:rsid w:val="003E48A8"/>
    <w:rsid w:val="00413FDA"/>
    <w:rsid w:val="0042158C"/>
    <w:rsid w:val="0043251E"/>
    <w:rsid w:val="0046594F"/>
    <w:rsid w:val="00476019"/>
    <w:rsid w:val="004A54C8"/>
    <w:rsid w:val="004B05CE"/>
    <w:rsid w:val="004B6C31"/>
    <w:rsid w:val="004C3174"/>
    <w:rsid w:val="004C3A06"/>
    <w:rsid w:val="004D1E1B"/>
    <w:rsid w:val="004E439B"/>
    <w:rsid w:val="004E74D2"/>
    <w:rsid w:val="00514152"/>
    <w:rsid w:val="00520D69"/>
    <w:rsid w:val="00520F76"/>
    <w:rsid w:val="00531DAE"/>
    <w:rsid w:val="0054719C"/>
    <w:rsid w:val="00561EAC"/>
    <w:rsid w:val="005630FC"/>
    <w:rsid w:val="005870A1"/>
    <w:rsid w:val="00594567"/>
    <w:rsid w:val="00596CE1"/>
    <w:rsid w:val="005B74AC"/>
    <w:rsid w:val="005C2008"/>
    <w:rsid w:val="005D0715"/>
    <w:rsid w:val="00606AAF"/>
    <w:rsid w:val="00616DE5"/>
    <w:rsid w:val="006237C4"/>
    <w:rsid w:val="00626A93"/>
    <w:rsid w:val="00632743"/>
    <w:rsid w:val="006357A3"/>
    <w:rsid w:val="00637AA2"/>
    <w:rsid w:val="00662ACA"/>
    <w:rsid w:val="00665BF0"/>
    <w:rsid w:val="00681430"/>
    <w:rsid w:val="006833B6"/>
    <w:rsid w:val="00687F17"/>
    <w:rsid w:val="006A1DDF"/>
    <w:rsid w:val="006A4F77"/>
    <w:rsid w:val="006C14F7"/>
    <w:rsid w:val="006C55D7"/>
    <w:rsid w:val="006F0511"/>
    <w:rsid w:val="00716788"/>
    <w:rsid w:val="0074344D"/>
    <w:rsid w:val="00747F60"/>
    <w:rsid w:val="007542C2"/>
    <w:rsid w:val="007769A0"/>
    <w:rsid w:val="007824BA"/>
    <w:rsid w:val="0078324A"/>
    <w:rsid w:val="00792A58"/>
    <w:rsid w:val="007A036C"/>
    <w:rsid w:val="007A7300"/>
    <w:rsid w:val="007C04E7"/>
    <w:rsid w:val="007D2F60"/>
    <w:rsid w:val="007D412D"/>
    <w:rsid w:val="007E7001"/>
    <w:rsid w:val="008029A9"/>
    <w:rsid w:val="00860034"/>
    <w:rsid w:val="00881261"/>
    <w:rsid w:val="008E6DD6"/>
    <w:rsid w:val="008F216B"/>
    <w:rsid w:val="009219A3"/>
    <w:rsid w:val="0094062D"/>
    <w:rsid w:val="00944964"/>
    <w:rsid w:val="0096648D"/>
    <w:rsid w:val="00983441"/>
    <w:rsid w:val="009B3B7B"/>
    <w:rsid w:val="009C366D"/>
    <w:rsid w:val="009E11E5"/>
    <w:rsid w:val="009E4E5F"/>
    <w:rsid w:val="009F1321"/>
    <w:rsid w:val="00A20F13"/>
    <w:rsid w:val="00A22BB7"/>
    <w:rsid w:val="00A258A0"/>
    <w:rsid w:val="00A6635A"/>
    <w:rsid w:val="00A716FC"/>
    <w:rsid w:val="00A75278"/>
    <w:rsid w:val="00A870A7"/>
    <w:rsid w:val="00AC4157"/>
    <w:rsid w:val="00AC5AC1"/>
    <w:rsid w:val="00AC7807"/>
    <w:rsid w:val="00AE06EB"/>
    <w:rsid w:val="00AF27CC"/>
    <w:rsid w:val="00AF4C7F"/>
    <w:rsid w:val="00B34F06"/>
    <w:rsid w:val="00B46635"/>
    <w:rsid w:val="00B52EA8"/>
    <w:rsid w:val="00B575BA"/>
    <w:rsid w:val="00BA6884"/>
    <w:rsid w:val="00BB109D"/>
    <w:rsid w:val="00BB2B58"/>
    <w:rsid w:val="00BB4C2F"/>
    <w:rsid w:val="00BC227C"/>
    <w:rsid w:val="00BF3675"/>
    <w:rsid w:val="00C02861"/>
    <w:rsid w:val="00C135C9"/>
    <w:rsid w:val="00C224E3"/>
    <w:rsid w:val="00C335A4"/>
    <w:rsid w:val="00C46AE5"/>
    <w:rsid w:val="00C55D6D"/>
    <w:rsid w:val="00CA18AF"/>
    <w:rsid w:val="00CA56CC"/>
    <w:rsid w:val="00CA588D"/>
    <w:rsid w:val="00CB7865"/>
    <w:rsid w:val="00CC3F9B"/>
    <w:rsid w:val="00D65A4F"/>
    <w:rsid w:val="00DA231C"/>
    <w:rsid w:val="00DA7DFC"/>
    <w:rsid w:val="00DB65AC"/>
    <w:rsid w:val="00DC7425"/>
    <w:rsid w:val="00E00346"/>
    <w:rsid w:val="00E01B3B"/>
    <w:rsid w:val="00E03CA5"/>
    <w:rsid w:val="00E30CFE"/>
    <w:rsid w:val="00E54D0A"/>
    <w:rsid w:val="00E550C7"/>
    <w:rsid w:val="00E74585"/>
    <w:rsid w:val="00E7497D"/>
    <w:rsid w:val="00E87355"/>
    <w:rsid w:val="00EB0DA4"/>
    <w:rsid w:val="00EB1E0B"/>
    <w:rsid w:val="00EB63A8"/>
    <w:rsid w:val="00EC425C"/>
    <w:rsid w:val="00ED11C3"/>
    <w:rsid w:val="00F006BB"/>
    <w:rsid w:val="00F032B0"/>
    <w:rsid w:val="00F13A6C"/>
    <w:rsid w:val="00F1630B"/>
    <w:rsid w:val="00F32A1E"/>
    <w:rsid w:val="00F50005"/>
    <w:rsid w:val="00F6090C"/>
    <w:rsid w:val="00F65852"/>
    <w:rsid w:val="00F66424"/>
    <w:rsid w:val="00F77386"/>
    <w:rsid w:val="00F835C9"/>
    <w:rsid w:val="00F91121"/>
    <w:rsid w:val="00FA6B2A"/>
    <w:rsid w:val="00FD4935"/>
    <w:rsid w:val="00FE076C"/>
    <w:rsid w:val="00FE525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B"/>
    <w:pPr>
      <w:spacing w:after="0" w:line="240" w:lineRule="auto"/>
    </w:pPr>
    <w:rPr>
      <w:rFonts w:eastAsia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32B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FC493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5256"/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5256"/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567"/>
  </w:style>
  <w:style w:type="paragraph" w:styleId="Bunntekst">
    <w:name w:val="footer"/>
    <w:basedOn w:val="Normal"/>
    <w:link w:val="Bunn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567"/>
  </w:style>
  <w:style w:type="paragraph" w:styleId="Bobletekst">
    <w:name w:val="Balloon Text"/>
    <w:basedOn w:val="Normal"/>
    <w:link w:val="BobletekstTegn"/>
    <w:uiPriority w:val="99"/>
    <w:semiHidden/>
    <w:unhideWhenUsed/>
    <w:rsid w:val="005945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5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456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59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52EA8"/>
    <w:rPr>
      <w:b/>
      <w:bCs/>
    </w:rPr>
  </w:style>
  <w:style w:type="paragraph" w:customStyle="1" w:styleId="Default">
    <w:name w:val="Default"/>
    <w:rsid w:val="00307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716F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716FC"/>
    <w:rPr>
      <w:rFonts w:eastAsia="Times New Roman" w:cs="Times New Roman"/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A716FC"/>
    <w:rPr>
      <w:vertAlign w:val="superscript"/>
    </w:rPr>
  </w:style>
  <w:style w:type="paragraph" w:styleId="Listeavsnitt">
    <w:name w:val="List Paragraph"/>
    <w:basedOn w:val="Normal"/>
    <w:uiPriority w:val="1"/>
    <w:qFormat/>
    <w:rsid w:val="000F094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575BA"/>
    <w:rPr>
      <w:rFonts w:eastAsia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75B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75BA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94A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4A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A5A"/>
    <w:rPr>
      <w:rFonts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4A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4A5A"/>
    <w:rPr>
      <w:rFonts w:eastAsia="Times New Roman" w:cs="Times New Roman"/>
      <w:b/>
      <w:bCs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32B0"/>
    <w:rPr>
      <w:rFonts w:asciiTheme="majorHAnsi" w:eastAsiaTheme="majorEastAsia" w:hAnsiTheme="majorHAnsi" w:cstheme="majorBidi"/>
      <w:b/>
      <w:bCs/>
      <w:i/>
      <w:iCs/>
      <w:color w:val="CFC493" w:themeColor="accent1"/>
    </w:rPr>
  </w:style>
  <w:style w:type="paragraph" w:styleId="NormalWeb">
    <w:name w:val="Normal (Web)"/>
    <w:basedOn w:val="Normal"/>
    <w:uiPriority w:val="99"/>
    <w:unhideWhenUsed/>
    <w:rsid w:val="00F032B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1"/>
    <w:qFormat/>
    <w:rsid w:val="00F032B0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F032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F032B0"/>
    <w:pPr>
      <w:pBdr>
        <w:bottom w:val="single" w:sz="8" w:space="4" w:color="CFC493" w:themeColor="accent1"/>
      </w:pBdr>
      <w:spacing w:after="300"/>
      <w:contextualSpacing/>
    </w:pPr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032B0"/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B"/>
    <w:pPr>
      <w:spacing w:after="0" w:line="240" w:lineRule="auto"/>
    </w:pPr>
    <w:rPr>
      <w:rFonts w:eastAsia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32B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FC493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5256"/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5256"/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567"/>
  </w:style>
  <w:style w:type="paragraph" w:styleId="Bunntekst">
    <w:name w:val="footer"/>
    <w:basedOn w:val="Normal"/>
    <w:link w:val="Bunn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567"/>
  </w:style>
  <w:style w:type="paragraph" w:styleId="Bobletekst">
    <w:name w:val="Balloon Text"/>
    <w:basedOn w:val="Normal"/>
    <w:link w:val="BobletekstTegn"/>
    <w:uiPriority w:val="99"/>
    <w:semiHidden/>
    <w:unhideWhenUsed/>
    <w:rsid w:val="005945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5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456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59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52EA8"/>
    <w:rPr>
      <w:b/>
      <w:bCs/>
    </w:rPr>
  </w:style>
  <w:style w:type="paragraph" w:customStyle="1" w:styleId="Default">
    <w:name w:val="Default"/>
    <w:rsid w:val="00307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716F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716FC"/>
    <w:rPr>
      <w:rFonts w:eastAsia="Times New Roman" w:cs="Times New Roman"/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A716FC"/>
    <w:rPr>
      <w:vertAlign w:val="superscript"/>
    </w:rPr>
  </w:style>
  <w:style w:type="paragraph" w:styleId="Listeavsnitt">
    <w:name w:val="List Paragraph"/>
    <w:basedOn w:val="Normal"/>
    <w:uiPriority w:val="1"/>
    <w:qFormat/>
    <w:rsid w:val="000F094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575BA"/>
    <w:rPr>
      <w:rFonts w:eastAsia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75B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75BA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94A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4A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A5A"/>
    <w:rPr>
      <w:rFonts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4A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4A5A"/>
    <w:rPr>
      <w:rFonts w:eastAsia="Times New Roman" w:cs="Times New Roman"/>
      <w:b/>
      <w:bCs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32B0"/>
    <w:rPr>
      <w:rFonts w:asciiTheme="majorHAnsi" w:eastAsiaTheme="majorEastAsia" w:hAnsiTheme="majorHAnsi" w:cstheme="majorBidi"/>
      <w:b/>
      <w:bCs/>
      <w:i/>
      <w:iCs/>
      <w:color w:val="CFC493" w:themeColor="accent1"/>
    </w:rPr>
  </w:style>
  <w:style w:type="paragraph" w:styleId="NormalWeb">
    <w:name w:val="Normal (Web)"/>
    <w:basedOn w:val="Normal"/>
    <w:uiPriority w:val="99"/>
    <w:unhideWhenUsed/>
    <w:rsid w:val="00F032B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1"/>
    <w:qFormat/>
    <w:rsid w:val="00F032B0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F032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F032B0"/>
    <w:pPr>
      <w:pBdr>
        <w:bottom w:val="single" w:sz="8" w:space="4" w:color="CFC493" w:themeColor="accent1"/>
      </w:pBdr>
      <w:spacing w:after="300"/>
      <w:contextualSpacing/>
    </w:pPr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032B0"/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medteknorge.no" TargetMode="External"/><Relationship Id="rId2" Type="http://schemas.openxmlformats.org/officeDocument/2006/relationships/hyperlink" Target="http://www.medteknorge.no" TargetMode="External"/><Relationship Id="rId1" Type="http://schemas.openxmlformats.org/officeDocument/2006/relationships/hyperlink" Target="tel:%2B47%2023%2016%2089%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edtek Norge">
      <a:dk1>
        <a:srgbClr val="005587"/>
      </a:dk1>
      <a:lt1>
        <a:sysClr val="window" lastClr="FFFFFF"/>
      </a:lt1>
      <a:dk2>
        <a:srgbClr val="4698CB"/>
      </a:dk2>
      <a:lt2>
        <a:srgbClr val="FFFFFF"/>
      </a:lt2>
      <a:accent1>
        <a:srgbClr val="CFC493"/>
      </a:accent1>
      <a:accent2>
        <a:srgbClr val="97999B"/>
      </a:accent2>
      <a:accent3>
        <a:srgbClr val="F1C400"/>
      </a:accent3>
      <a:accent4>
        <a:srgbClr val="97D700"/>
      </a:accent4>
      <a:accent5>
        <a:srgbClr val="E35205"/>
      </a:accent5>
      <a:accent6>
        <a:srgbClr val="000000"/>
      </a:accent6>
      <a:hlink>
        <a:srgbClr val="005587"/>
      </a:hlink>
      <a:folHlink>
        <a:srgbClr val="000000"/>
      </a:folHlink>
    </a:clrScheme>
    <a:fontScheme name="Medtek Nor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FF8C-EF82-4251-8F52-7BD5C558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MHWirth</dc:creator>
  <cp:lastModifiedBy>Hege Strand Mikkelsen</cp:lastModifiedBy>
  <cp:revision>2</cp:revision>
  <cp:lastPrinted>2017-04-07T14:31:00Z</cp:lastPrinted>
  <dcterms:created xsi:type="dcterms:W3CDTF">2018-09-06T10:53:00Z</dcterms:created>
  <dcterms:modified xsi:type="dcterms:W3CDTF">2018-09-06T10:53:00Z</dcterms:modified>
</cp:coreProperties>
</file>